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95" w:rsidRDefault="00985CC1" w:rsidP="00985CC1">
      <w:pPr>
        <w:pStyle w:val="Title"/>
      </w:pPr>
      <w:r>
        <w:rPr>
          <w:shd w:val="clear" w:color="auto" w:fill="FFFFFF"/>
        </w:rPr>
        <w:t>Why </w:t>
      </w:r>
      <w:r>
        <w:rPr>
          <w:rFonts w:ascii="Arial" w:hAnsi="Arial" w:cs="Arial"/>
          <w:shd w:val="clear" w:color="auto" w:fill="FFFFFF"/>
        </w:rPr>
        <w:t>استارزبت</w:t>
      </w:r>
      <w:r>
        <w:rPr>
          <w:shd w:val="clear" w:color="auto" w:fill="FFFFFF"/>
        </w:rPr>
        <w:t xml:space="preserve"> </w:t>
      </w:r>
      <w:r>
        <w:rPr>
          <w:rFonts w:ascii="Arial" w:hAnsi="Arial" w:cs="Arial"/>
          <w:shd w:val="clear" w:color="auto" w:fill="FFFFFF"/>
        </w:rPr>
        <w:t>۸۸۸</w:t>
      </w:r>
      <w:r>
        <w:rPr>
          <w:shd w:val="clear" w:color="auto" w:fill="FFFFFF"/>
        </w:rPr>
        <w:t> is the Best Choice for Online Gaming Enthusiasts</w:t>
      </w:r>
      <w:r w:rsidR="00390295">
        <w:t> </w:t>
      </w:r>
    </w:p>
    <w:p w:rsidR="00962312" w:rsidRDefault="00962312" w:rsidP="00962312">
      <w:pPr>
        <w:pStyle w:val="NormalWeb"/>
        <w:shd w:val="clear" w:color="auto" w:fill="FFFFFF"/>
        <w:rPr>
          <w:rFonts w:ascii="Verdana" w:hAnsi="Verdana"/>
          <w:color w:val="000000"/>
          <w:sz w:val="17"/>
          <w:szCs w:val="17"/>
        </w:rPr>
      </w:pPr>
      <w:r>
        <w:rPr>
          <w:rFonts w:ascii="Verdana" w:hAnsi="Verdana"/>
          <w:color w:val="000000"/>
          <w:sz w:val="17"/>
          <w:szCs w:val="17"/>
        </w:rPr>
        <w:t> </w:t>
      </w:r>
    </w:p>
    <w:p w:rsidR="00985CC1" w:rsidRDefault="00985CC1" w:rsidP="00985CC1">
      <w:pPr>
        <w:pStyle w:val="NormalWeb"/>
        <w:shd w:val="clear" w:color="auto" w:fill="FFFFFF"/>
        <w:rPr>
          <w:rFonts w:ascii="Verdana" w:hAnsi="Verdana"/>
          <w:color w:val="000000"/>
          <w:sz w:val="17"/>
          <w:szCs w:val="17"/>
        </w:rPr>
      </w:pPr>
      <w:r>
        <w:rPr>
          <w:rFonts w:ascii="Verdana" w:hAnsi="Verdana"/>
          <w:color w:val="000000"/>
          <w:sz w:val="17"/>
          <w:szCs w:val="17"/>
        </w:rPr>
        <w:t> </w:t>
      </w:r>
    </w:p>
    <w:p w:rsidR="00985CC1" w:rsidRDefault="00985CC1" w:rsidP="00985CC1">
      <w:pPr>
        <w:pStyle w:val="NormalWeb"/>
        <w:shd w:val="clear" w:color="auto" w:fill="FFFFFF"/>
        <w:rPr>
          <w:rFonts w:ascii="Verdana" w:hAnsi="Verdana"/>
          <w:color w:val="000000"/>
          <w:sz w:val="17"/>
          <w:szCs w:val="17"/>
        </w:rPr>
      </w:pPr>
      <w:r>
        <w:rPr>
          <w:rFonts w:ascii="Verdana" w:hAnsi="Verdana"/>
          <w:color w:val="000000"/>
          <w:sz w:val="17"/>
          <w:szCs w:val="17"/>
        </w:rPr>
        <w:t xml:space="preserve">In the competitive world of online gaming, finding a platform that meets all your needs can be challenging. However, </w:t>
      </w: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(Starzbet 888) stands out as a premier choice for online gaming enthusiasts. This article explores the reasons why </w:t>
      </w: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has become a preferred platform for gamers worldw</w:t>
      </w:r>
      <w:r>
        <w:rPr>
          <w:rFonts w:ascii="Verdana" w:hAnsi="Verdana"/>
          <w:color w:val="000000"/>
          <w:sz w:val="17"/>
          <w:szCs w:val="17"/>
        </w:rPr>
        <w:t>ide.</w:t>
      </w:r>
    </w:p>
    <w:p w:rsidR="00985CC1" w:rsidRDefault="00985CC1" w:rsidP="00985CC1">
      <w:pPr>
        <w:pStyle w:val="Heading4"/>
        <w:shd w:val="clear" w:color="auto" w:fill="FFFFFF"/>
        <w:rPr>
          <w:rFonts w:ascii="Verdana" w:hAnsi="Verdana"/>
          <w:color w:val="000000"/>
          <w:sz w:val="17"/>
          <w:szCs w:val="17"/>
        </w:rPr>
      </w:pPr>
      <w:r>
        <w:rPr>
          <w:rFonts w:ascii="Verdana" w:hAnsi="Verdana"/>
          <w:color w:val="000000"/>
          <w:sz w:val="17"/>
          <w:szCs w:val="17"/>
        </w:rPr>
        <w:t>1. </w:t>
      </w:r>
      <w:r>
        <w:rPr>
          <w:rStyle w:val="Strong"/>
          <w:rFonts w:ascii="Verdana" w:hAnsi="Verdana"/>
          <w:b/>
          <w:bCs/>
          <w:color w:val="000000"/>
          <w:sz w:val="17"/>
          <w:szCs w:val="17"/>
        </w:rPr>
        <w:t>Extensive Game Selection</w:t>
      </w:r>
    </w:p>
    <w:p w:rsidR="00985CC1" w:rsidRDefault="00985CC1" w:rsidP="00985CC1">
      <w:pPr>
        <w:pStyle w:val="NormalWeb"/>
        <w:shd w:val="clear" w:color="auto" w:fill="FFFFFF"/>
        <w:rPr>
          <w:rFonts w:ascii="Verdana" w:hAnsi="Verdana"/>
          <w:color w:val="000000"/>
          <w:sz w:val="17"/>
          <w:szCs w:val="17"/>
        </w:rPr>
      </w:pP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offers a vast library of games, catering to a wide range of preferences and interests. Whether you're a fan of classic casino games or prefer the thrill of sports betting, </w:t>
      </w: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has something for everyon</w:t>
      </w:r>
      <w:r>
        <w:rPr>
          <w:rFonts w:ascii="Verdana" w:hAnsi="Verdana"/>
          <w:color w:val="000000"/>
          <w:sz w:val="17"/>
          <w:szCs w:val="17"/>
        </w:rPr>
        <w:t>e.</w:t>
      </w:r>
    </w:p>
    <w:p w:rsidR="00985CC1" w:rsidRDefault="00985CC1" w:rsidP="00985CC1">
      <w:pPr>
        <w:numPr>
          <w:ilvl w:val="0"/>
          <w:numId w:val="11"/>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Casino Games:</w:t>
      </w:r>
      <w:r>
        <w:rPr>
          <w:rFonts w:ascii="Verdana" w:hAnsi="Verdana"/>
          <w:color w:val="000000"/>
          <w:sz w:val="17"/>
          <w:szCs w:val="17"/>
        </w:rPr>
        <w:t> The platform features an impressive variety of casino games, including slots, blackjack, roulette, baccarat, and poker. These games are designed with high-quality graphics and immersive gameplay to enhance the user experience.</w:t>
      </w:r>
    </w:p>
    <w:p w:rsidR="00985CC1" w:rsidRDefault="00985CC1" w:rsidP="00985CC1">
      <w:pPr>
        <w:numPr>
          <w:ilvl w:val="0"/>
          <w:numId w:val="11"/>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Live Casino:</w:t>
      </w:r>
      <w:r>
        <w:rPr>
          <w:rFonts w:ascii="Verdana" w:hAnsi="Verdana"/>
          <w:color w:val="000000"/>
          <w:sz w:val="17"/>
          <w:szCs w:val="17"/>
        </w:rPr>
        <w:t> For those seeking a more interactive experience, the live casino section provides real-time gaming with professional live dealers. This feature brings the excitement of a physical casino right to your screen.</w:t>
      </w:r>
    </w:p>
    <w:p w:rsidR="00985CC1" w:rsidRDefault="00985CC1" w:rsidP="00985CC1">
      <w:pPr>
        <w:numPr>
          <w:ilvl w:val="0"/>
          <w:numId w:val="11"/>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Sports Betting:</w:t>
      </w:r>
      <w:r>
        <w:rPr>
          <w:rFonts w:ascii="Verdana" w:hAnsi="Verdana"/>
          <w:color w:val="000000"/>
          <w:sz w:val="17"/>
          <w:szCs w:val="17"/>
        </w:rPr>
        <w:t> </w:t>
      </w:r>
      <w:r>
        <w:rPr>
          <w:rFonts w:ascii="Arial" w:hAnsi="Arial" w:cs="Arial"/>
          <w:color w:val="000000"/>
          <w:sz w:val="17"/>
          <w:szCs w:val="17"/>
        </w:rPr>
        <w:t>استارزبت</w:t>
      </w:r>
      <w:r>
        <w:rPr>
          <w:rFonts w:ascii="Verdana" w:hAnsi="Verdana"/>
          <w:color w:val="000000"/>
          <w:sz w:val="17"/>
          <w:szCs w:val="17"/>
        </w:rPr>
        <w:t xml:space="preserve"> </w:t>
      </w:r>
      <w:r>
        <w:rPr>
          <w:rFonts w:ascii="Arial" w:hAnsi="Arial" w:cs="Arial"/>
          <w:color w:val="000000"/>
          <w:sz w:val="17"/>
          <w:szCs w:val="17"/>
        </w:rPr>
        <w:t>۸۸۸</w:t>
      </w:r>
      <w:r>
        <w:rPr>
          <w:rFonts w:ascii="Verdana" w:hAnsi="Verdana"/>
          <w:color w:val="000000"/>
          <w:sz w:val="17"/>
          <w:szCs w:val="17"/>
        </w:rPr>
        <w:t xml:space="preserve"> covers a wide array of sports, offering betting options on popular sports such as football, basketball, tennis, and esports. This extensive coverage ensures that sports enthusiasts can always find something to bet on.</w:t>
      </w:r>
    </w:p>
    <w:p w:rsidR="00985CC1" w:rsidRDefault="00985CC1" w:rsidP="00985CC1">
      <w:pPr>
        <w:shd w:val="clear" w:color="auto" w:fill="FFFFFF"/>
        <w:spacing w:before="100" w:beforeAutospacing="1" w:after="100" w:afterAutospacing="1" w:line="240" w:lineRule="auto"/>
        <w:rPr>
          <w:rFonts w:ascii="Verdana" w:hAnsi="Verdana"/>
          <w:color w:val="000000"/>
          <w:sz w:val="17"/>
          <w:szCs w:val="17"/>
        </w:rPr>
      </w:pPr>
      <w:r>
        <w:rPr>
          <w:rFonts w:ascii="Verdana" w:hAnsi="Verdana"/>
          <w:noProof/>
          <w:color w:val="000000"/>
          <w:sz w:val="17"/>
          <w:szCs w:val="17"/>
        </w:rPr>
        <w:drawing>
          <wp:inline distT="0" distB="0" distL="0" distR="0">
            <wp:extent cx="6305550" cy="733425"/>
            <wp:effectExtent l="19050" t="0" r="0" b="0"/>
            <wp:docPr id="4" name="Picture 3" desc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5"/>
                    <a:stretch>
                      <a:fillRect/>
                    </a:stretch>
                  </pic:blipFill>
                  <pic:spPr>
                    <a:xfrm>
                      <a:off x="0" y="0"/>
                      <a:ext cx="6359778" cy="739732"/>
                    </a:xfrm>
                    <a:prstGeom prst="rect">
                      <a:avLst/>
                    </a:prstGeom>
                  </pic:spPr>
                </pic:pic>
              </a:graphicData>
            </a:graphic>
          </wp:inline>
        </w:drawing>
      </w:r>
    </w:p>
    <w:p w:rsidR="00985CC1" w:rsidRDefault="00985CC1" w:rsidP="00985CC1">
      <w:pPr>
        <w:pStyle w:val="Heading4"/>
        <w:shd w:val="clear" w:color="auto" w:fill="FFFFFF"/>
        <w:rPr>
          <w:rFonts w:ascii="Verdana" w:hAnsi="Verdana"/>
          <w:color w:val="000000"/>
          <w:sz w:val="17"/>
          <w:szCs w:val="17"/>
        </w:rPr>
      </w:pPr>
      <w:r>
        <w:rPr>
          <w:rFonts w:ascii="Verdana" w:hAnsi="Verdana"/>
          <w:color w:val="000000"/>
          <w:sz w:val="17"/>
          <w:szCs w:val="17"/>
        </w:rPr>
        <w:t>2. </w:t>
      </w:r>
      <w:r>
        <w:rPr>
          <w:rStyle w:val="Strong"/>
          <w:rFonts w:ascii="Verdana" w:hAnsi="Verdana"/>
          <w:b/>
          <w:bCs/>
          <w:color w:val="000000"/>
          <w:sz w:val="17"/>
          <w:szCs w:val="17"/>
        </w:rPr>
        <w:t>User-Friendly Interface</w:t>
      </w:r>
    </w:p>
    <w:p w:rsidR="00985CC1" w:rsidRDefault="00985CC1" w:rsidP="00985CC1">
      <w:pPr>
        <w:pStyle w:val="NormalWeb"/>
        <w:shd w:val="clear" w:color="auto" w:fill="FFFFFF"/>
        <w:rPr>
          <w:rFonts w:ascii="Verdana" w:hAnsi="Verdana"/>
          <w:color w:val="000000"/>
          <w:sz w:val="17"/>
          <w:szCs w:val="17"/>
        </w:rPr>
      </w:pPr>
      <w:r>
        <w:rPr>
          <w:rFonts w:ascii="Verdana" w:hAnsi="Verdana"/>
          <w:color w:val="000000"/>
          <w:sz w:val="17"/>
          <w:szCs w:val="17"/>
        </w:rPr>
        <w:t>Navigating an online gaming platform should be intuitive and straightforward, and </w:t>
      </w:r>
      <w:hyperlink r:id="rId6" w:history="1">
        <w:r>
          <w:rPr>
            <w:rStyle w:val="Hyperlink"/>
            <w:rFonts w:ascii="Arial" w:hAnsi="Arial" w:cs="Arial"/>
            <w:b/>
            <w:bCs/>
            <w:sz w:val="17"/>
            <w:szCs w:val="17"/>
          </w:rPr>
          <w:t>استارزبت</w:t>
        </w:r>
        <w:r>
          <w:rPr>
            <w:rStyle w:val="Hyperlink"/>
            <w:rFonts w:ascii="Verdana" w:hAnsi="Verdana" w:cs="Verdana"/>
            <w:b/>
            <w:bCs/>
            <w:sz w:val="17"/>
            <w:szCs w:val="17"/>
          </w:rPr>
          <w:t xml:space="preserve"> </w:t>
        </w:r>
        <w:r>
          <w:rPr>
            <w:rStyle w:val="Hyperlink"/>
            <w:rFonts w:ascii="Arial" w:hAnsi="Arial" w:cs="Arial"/>
            <w:b/>
            <w:bCs/>
            <w:sz w:val="17"/>
            <w:szCs w:val="17"/>
          </w:rPr>
          <w:t>۸۸۸</w:t>
        </w:r>
      </w:hyperlink>
      <w:r>
        <w:rPr>
          <w:rFonts w:ascii="Verdana" w:hAnsi="Verdana"/>
          <w:color w:val="000000"/>
          <w:sz w:val="17"/>
          <w:szCs w:val="17"/>
        </w:rPr>
        <w:t> excels in this area. The platform's user-friendly interface makes it easy for users to find their favorite games, place bets, and manage their accounts with ease.</w:t>
      </w:r>
    </w:p>
    <w:p w:rsidR="00985CC1" w:rsidRDefault="00985CC1" w:rsidP="00985CC1">
      <w:pPr>
        <w:numPr>
          <w:ilvl w:val="0"/>
          <w:numId w:val="12"/>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Simple Navigation:</w:t>
      </w:r>
      <w:r>
        <w:rPr>
          <w:rFonts w:ascii="Verdana" w:hAnsi="Verdana"/>
          <w:color w:val="000000"/>
          <w:sz w:val="17"/>
          <w:szCs w:val="17"/>
        </w:rPr>
        <w:t> The site is well-organized, allowing users to quickly locate different game categories and betting options.</w:t>
      </w:r>
    </w:p>
    <w:p w:rsidR="00985CC1" w:rsidRDefault="00985CC1" w:rsidP="00985CC1">
      <w:pPr>
        <w:numPr>
          <w:ilvl w:val="0"/>
          <w:numId w:val="12"/>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Responsive Design:</w:t>
      </w:r>
      <w:r>
        <w:rPr>
          <w:rFonts w:ascii="Verdana" w:hAnsi="Verdana"/>
          <w:color w:val="000000"/>
          <w:sz w:val="17"/>
          <w:szCs w:val="17"/>
        </w:rPr>
        <w:t> </w:t>
      </w:r>
      <w:r>
        <w:rPr>
          <w:rFonts w:ascii="Arial" w:hAnsi="Arial" w:cs="Arial"/>
          <w:color w:val="000000"/>
          <w:sz w:val="17"/>
          <w:szCs w:val="17"/>
        </w:rPr>
        <w:t>استارزبت</w:t>
      </w:r>
      <w:r>
        <w:rPr>
          <w:rFonts w:ascii="Verdana" w:hAnsi="Verdana"/>
          <w:color w:val="000000"/>
          <w:sz w:val="17"/>
          <w:szCs w:val="17"/>
        </w:rPr>
        <w:t xml:space="preserve"> </w:t>
      </w:r>
      <w:r>
        <w:rPr>
          <w:rFonts w:ascii="Arial" w:hAnsi="Arial" w:cs="Arial"/>
          <w:color w:val="000000"/>
          <w:sz w:val="17"/>
          <w:szCs w:val="17"/>
        </w:rPr>
        <w:t>۸۸۸</w:t>
      </w:r>
      <w:r>
        <w:rPr>
          <w:rFonts w:ascii="Verdana" w:hAnsi="Verdana"/>
          <w:color w:val="000000"/>
          <w:sz w:val="17"/>
          <w:szCs w:val="17"/>
        </w:rPr>
        <w:t xml:space="preserve"> is designed to work seamlessly across various devices, including desktops, tablets, and smartphones, providing a consistent and enjoyable experience regardless of how you access the platform.</w:t>
      </w:r>
    </w:p>
    <w:p w:rsidR="00985CC1" w:rsidRDefault="00985CC1" w:rsidP="00985CC1">
      <w:pPr>
        <w:pStyle w:val="Heading4"/>
        <w:shd w:val="clear" w:color="auto" w:fill="FFFFFF"/>
        <w:rPr>
          <w:rFonts w:ascii="Verdana" w:hAnsi="Verdana"/>
          <w:color w:val="000000"/>
          <w:sz w:val="17"/>
          <w:szCs w:val="17"/>
        </w:rPr>
      </w:pPr>
      <w:r>
        <w:rPr>
          <w:rFonts w:ascii="Verdana" w:hAnsi="Verdana"/>
          <w:color w:val="000000"/>
          <w:sz w:val="17"/>
          <w:szCs w:val="17"/>
        </w:rPr>
        <w:t>3. </w:t>
      </w:r>
      <w:r>
        <w:rPr>
          <w:rStyle w:val="Strong"/>
          <w:rFonts w:ascii="Verdana" w:hAnsi="Verdana"/>
          <w:b/>
          <w:bCs/>
          <w:color w:val="000000"/>
          <w:sz w:val="17"/>
          <w:szCs w:val="17"/>
        </w:rPr>
        <w:t>Mobile Compatibility</w:t>
      </w:r>
    </w:p>
    <w:p w:rsidR="00985CC1" w:rsidRDefault="00985CC1" w:rsidP="00985CC1">
      <w:pPr>
        <w:pStyle w:val="NormalWeb"/>
        <w:shd w:val="clear" w:color="auto" w:fill="FFFFFF"/>
        <w:rPr>
          <w:rFonts w:ascii="Verdana" w:hAnsi="Verdana"/>
          <w:color w:val="000000"/>
          <w:sz w:val="17"/>
          <w:szCs w:val="17"/>
        </w:rPr>
      </w:pPr>
      <w:r>
        <w:rPr>
          <w:rFonts w:ascii="Verdana" w:hAnsi="Verdana"/>
          <w:color w:val="000000"/>
          <w:sz w:val="17"/>
          <w:szCs w:val="17"/>
        </w:rPr>
        <w:t xml:space="preserve">In today's fast-paced world, having access to your favorite games on the go is crucial. </w:t>
      </w: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offers full mobile com</w:t>
      </w:r>
      <w:r>
        <w:rPr>
          <w:rFonts w:ascii="Verdana" w:hAnsi="Verdana"/>
          <w:color w:val="000000"/>
          <w:sz w:val="17"/>
          <w:szCs w:val="17"/>
        </w:rPr>
        <w:t>patibility, allowing users to enjoy their gaming experience from anywhere at any time.</w:t>
      </w:r>
    </w:p>
    <w:p w:rsidR="00985CC1" w:rsidRDefault="00985CC1" w:rsidP="00985CC1">
      <w:pPr>
        <w:numPr>
          <w:ilvl w:val="0"/>
          <w:numId w:val="13"/>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lastRenderedPageBreak/>
        <w:t>Mobile App:</w:t>
      </w:r>
      <w:r>
        <w:rPr>
          <w:rFonts w:ascii="Verdana" w:hAnsi="Verdana"/>
          <w:color w:val="000000"/>
          <w:sz w:val="17"/>
          <w:szCs w:val="17"/>
        </w:rPr>
        <w:t> The platform provides a dedicated mobile app that is available for both iOS and Android devices. The app retains all the features of the desktop version, ensuring a seamless transition between devices.</w:t>
      </w:r>
    </w:p>
    <w:p w:rsidR="00985CC1" w:rsidRDefault="00985CC1" w:rsidP="00985CC1">
      <w:pPr>
        <w:numPr>
          <w:ilvl w:val="0"/>
          <w:numId w:val="13"/>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Mobile Website:</w:t>
      </w:r>
      <w:r>
        <w:rPr>
          <w:rFonts w:ascii="Verdana" w:hAnsi="Verdana"/>
          <w:color w:val="000000"/>
          <w:sz w:val="17"/>
          <w:szCs w:val="17"/>
        </w:rPr>
        <w:t> For those who prefer not to download an app, the mobile website is fully optimized and responsive, providing an excellent user experience on mobile browsers.</w:t>
      </w:r>
    </w:p>
    <w:p w:rsidR="00985CC1" w:rsidRDefault="00985CC1" w:rsidP="00985CC1">
      <w:pPr>
        <w:pStyle w:val="Heading4"/>
        <w:shd w:val="clear" w:color="auto" w:fill="FFFFFF"/>
        <w:rPr>
          <w:rFonts w:ascii="Verdana" w:hAnsi="Verdana"/>
          <w:color w:val="000000"/>
          <w:sz w:val="17"/>
          <w:szCs w:val="17"/>
        </w:rPr>
      </w:pPr>
      <w:r>
        <w:rPr>
          <w:rFonts w:ascii="Verdana" w:hAnsi="Verdana"/>
          <w:color w:val="000000"/>
          <w:sz w:val="17"/>
          <w:szCs w:val="17"/>
        </w:rPr>
        <w:t>4. </w:t>
      </w:r>
      <w:r>
        <w:rPr>
          <w:rStyle w:val="Strong"/>
          <w:rFonts w:ascii="Verdana" w:hAnsi="Verdana"/>
          <w:b/>
          <w:bCs/>
          <w:color w:val="000000"/>
          <w:sz w:val="17"/>
          <w:szCs w:val="17"/>
        </w:rPr>
        <w:t>Attractive Bonuses and Promotions</w:t>
      </w:r>
    </w:p>
    <w:p w:rsidR="00985CC1" w:rsidRDefault="00985CC1" w:rsidP="00985CC1">
      <w:pPr>
        <w:pStyle w:val="NormalWeb"/>
        <w:shd w:val="clear" w:color="auto" w:fill="FFFFFF"/>
        <w:rPr>
          <w:rFonts w:ascii="Verdana" w:hAnsi="Verdana"/>
          <w:color w:val="000000"/>
          <w:sz w:val="17"/>
          <w:szCs w:val="17"/>
        </w:rPr>
      </w:pPr>
      <w:r>
        <w:rPr>
          <w:rFonts w:ascii="Verdana" w:hAnsi="Verdana"/>
          <w:color w:val="000000"/>
          <w:sz w:val="17"/>
          <w:szCs w:val="17"/>
        </w:rPr>
        <w:t xml:space="preserve">One of the standout features of </w:t>
      </w: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is its generous bonuses and promotions, which are designed to reward both new and existing users.</w:t>
      </w:r>
    </w:p>
    <w:p w:rsidR="00985CC1" w:rsidRDefault="00985CC1" w:rsidP="00985CC1">
      <w:pPr>
        <w:numPr>
          <w:ilvl w:val="0"/>
          <w:numId w:val="14"/>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Welcome Bonus:</w:t>
      </w:r>
      <w:r>
        <w:rPr>
          <w:rFonts w:ascii="Verdana" w:hAnsi="Verdana"/>
          <w:color w:val="000000"/>
          <w:sz w:val="17"/>
          <w:szCs w:val="17"/>
        </w:rPr>
        <w:t> New users are greeted with a substantial welcome bonus, often including matched deposits and free spins, giving them a head start on the platform.</w:t>
      </w:r>
    </w:p>
    <w:p w:rsidR="00985CC1" w:rsidRDefault="00985CC1" w:rsidP="00985CC1">
      <w:pPr>
        <w:numPr>
          <w:ilvl w:val="0"/>
          <w:numId w:val="14"/>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Regular Promotions:</w:t>
      </w:r>
      <w:r>
        <w:rPr>
          <w:rFonts w:ascii="Verdana" w:hAnsi="Verdana"/>
          <w:color w:val="000000"/>
          <w:sz w:val="17"/>
          <w:szCs w:val="17"/>
        </w:rPr>
        <w:t> The platform offers a variety of ongoing promotions, such as reload bonuses, cashback offers, and special event bonuses, keeping the excitement alive for returning players.</w:t>
      </w:r>
    </w:p>
    <w:p w:rsidR="00985CC1" w:rsidRDefault="00985CC1" w:rsidP="00985CC1">
      <w:pPr>
        <w:numPr>
          <w:ilvl w:val="0"/>
          <w:numId w:val="14"/>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VIP Program:</w:t>
      </w:r>
      <w:r>
        <w:rPr>
          <w:rFonts w:ascii="Verdana" w:hAnsi="Verdana"/>
          <w:color w:val="000000"/>
          <w:sz w:val="17"/>
          <w:szCs w:val="17"/>
        </w:rPr>
        <w:t> Loyal users can benefit from the VIP program, which offers exclusive rewards, higher betting limits, and personalized customer service, enhancing their overall gaming experience.</w:t>
      </w:r>
    </w:p>
    <w:p w:rsidR="00985CC1" w:rsidRDefault="00985CC1" w:rsidP="00985CC1">
      <w:pPr>
        <w:pStyle w:val="Heading4"/>
        <w:shd w:val="clear" w:color="auto" w:fill="FFFFFF"/>
        <w:rPr>
          <w:rFonts w:ascii="Verdana" w:hAnsi="Verdana"/>
          <w:color w:val="000000"/>
          <w:sz w:val="17"/>
          <w:szCs w:val="17"/>
        </w:rPr>
      </w:pPr>
      <w:r>
        <w:rPr>
          <w:rFonts w:ascii="Verdana" w:hAnsi="Verdana"/>
          <w:color w:val="000000"/>
          <w:sz w:val="17"/>
          <w:szCs w:val="17"/>
        </w:rPr>
        <w:t>5. </w:t>
      </w:r>
      <w:r>
        <w:rPr>
          <w:rStyle w:val="Strong"/>
          <w:rFonts w:ascii="Verdana" w:hAnsi="Verdana"/>
          <w:b/>
          <w:bCs/>
          <w:color w:val="000000"/>
          <w:sz w:val="17"/>
          <w:szCs w:val="17"/>
        </w:rPr>
        <w:t>Secure and Fair Gaming Environment</w:t>
      </w:r>
    </w:p>
    <w:p w:rsidR="00985CC1" w:rsidRDefault="00985CC1" w:rsidP="00985CC1">
      <w:pPr>
        <w:pStyle w:val="NormalWeb"/>
        <w:shd w:val="clear" w:color="auto" w:fill="FFFFFF"/>
        <w:rPr>
          <w:rFonts w:ascii="Verdana" w:hAnsi="Verdana"/>
          <w:color w:val="000000"/>
          <w:sz w:val="17"/>
          <w:szCs w:val="17"/>
        </w:rPr>
      </w:pPr>
      <w:r>
        <w:rPr>
          <w:rFonts w:ascii="Verdana" w:hAnsi="Verdana"/>
          <w:color w:val="000000"/>
          <w:sz w:val="17"/>
          <w:szCs w:val="17"/>
        </w:rPr>
        <w:t xml:space="preserve">Security and fairness are paramount in the online gaming industry, and </w:t>
      </w: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takes these aspects seriously. The platform employs advanced security measures to protect user data and ensure fair play.</w:t>
      </w:r>
    </w:p>
    <w:p w:rsidR="00985CC1" w:rsidRDefault="00985CC1" w:rsidP="00985CC1">
      <w:pPr>
        <w:numPr>
          <w:ilvl w:val="0"/>
          <w:numId w:val="15"/>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Encryption Technology:</w:t>
      </w:r>
      <w:r>
        <w:rPr>
          <w:rFonts w:ascii="Verdana" w:hAnsi="Verdana"/>
          <w:color w:val="000000"/>
          <w:sz w:val="17"/>
          <w:szCs w:val="17"/>
        </w:rPr>
        <w:t> </w:t>
      </w:r>
      <w:r>
        <w:rPr>
          <w:rFonts w:ascii="Arial" w:hAnsi="Arial" w:cs="Arial"/>
          <w:color w:val="000000"/>
          <w:sz w:val="17"/>
          <w:szCs w:val="17"/>
        </w:rPr>
        <w:t>استارزبت</w:t>
      </w:r>
      <w:r>
        <w:rPr>
          <w:rFonts w:ascii="Verdana" w:hAnsi="Verdana"/>
          <w:color w:val="000000"/>
          <w:sz w:val="17"/>
          <w:szCs w:val="17"/>
        </w:rPr>
        <w:t xml:space="preserve"> </w:t>
      </w:r>
      <w:r>
        <w:rPr>
          <w:rFonts w:ascii="Arial" w:hAnsi="Arial" w:cs="Arial"/>
          <w:color w:val="000000"/>
          <w:sz w:val="17"/>
          <w:szCs w:val="17"/>
        </w:rPr>
        <w:t>۸۸۸</w:t>
      </w:r>
      <w:r>
        <w:rPr>
          <w:rFonts w:ascii="Verdana" w:hAnsi="Verdana"/>
          <w:color w:val="000000"/>
          <w:sz w:val="17"/>
          <w:szCs w:val="17"/>
        </w:rPr>
        <w:t xml:space="preserve"> uses state-of-the-art encryption technology to safeguard personal and financial information, giving users peace of mind.</w:t>
      </w:r>
    </w:p>
    <w:p w:rsidR="00985CC1" w:rsidRDefault="00985CC1" w:rsidP="00985CC1">
      <w:pPr>
        <w:numPr>
          <w:ilvl w:val="0"/>
          <w:numId w:val="15"/>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Fair Play:</w:t>
      </w:r>
      <w:r>
        <w:rPr>
          <w:rFonts w:ascii="Verdana" w:hAnsi="Verdana"/>
          <w:color w:val="000000"/>
          <w:sz w:val="17"/>
          <w:szCs w:val="17"/>
        </w:rPr>
        <w:t> All games on the platform are regularly audited by independent agencies to ensure fairness and transparency, ensuring that players have a fair chance of winning.</w:t>
      </w:r>
    </w:p>
    <w:p w:rsidR="00985CC1" w:rsidRDefault="00985CC1" w:rsidP="00985CC1">
      <w:pPr>
        <w:pStyle w:val="Heading4"/>
        <w:shd w:val="clear" w:color="auto" w:fill="FFFFFF"/>
        <w:rPr>
          <w:rFonts w:ascii="Verdana" w:hAnsi="Verdana"/>
          <w:color w:val="000000"/>
          <w:sz w:val="17"/>
          <w:szCs w:val="17"/>
        </w:rPr>
      </w:pPr>
      <w:r>
        <w:rPr>
          <w:rFonts w:ascii="Verdana" w:hAnsi="Verdana"/>
          <w:color w:val="000000"/>
          <w:sz w:val="17"/>
          <w:szCs w:val="17"/>
        </w:rPr>
        <w:t>6. </w:t>
      </w:r>
      <w:r>
        <w:rPr>
          <w:rStyle w:val="Strong"/>
          <w:rFonts w:ascii="Verdana" w:hAnsi="Verdana"/>
          <w:b/>
          <w:bCs/>
          <w:color w:val="000000"/>
          <w:sz w:val="17"/>
          <w:szCs w:val="17"/>
        </w:rPr>
        <w:t>Multiple Payment Options</w:t>
      </w:r>
    </w:p>
    <w:p w:rsidR="00985CC1" w:rsidRDefault="00985CC1" w:rsidP="00985CC1">
      <w:pPr>
        <w:pStyle w:val="NormalWeb"/>
        <w:shd w:val="clear" w:color="auto" w:fill="FFFFFF"/>
        <w:rPr>
          <w:rFonts w:ascii="Verdana" w:hAnsi="Verdana"/>
          <w:color w:val="000000"/>
          <w:sz w:val="17"/>
          <w:szCs w:val="17"/>
        </w:rPr>
      </w:pP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supports a wide range of payment methods, making it convenient for users to deposit and withdraw funds.</w:t>
      </w:r>
    </w:p>
    <w:p w:rsidR="00985CC1" w:rsidRDefault="00985CC1" w:rsidP="00985CC1">
      <w:pPr>
        <w:numPr>
          <w:ilvl w:val="0"/>
          <w:numId w:val="16"/>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Credit and Debit Cards:</w:t>
      </w:r>
      <w:r>
        <w:rPr>
          <w:rFonts w:ascii="Verdana" w:hAnsi="Verdana"/>
          <w:color w:val="000000"/>
          <w:sz w:val="17"/>
          <w:szCs w:val="17"/>
        </w:rPr>
        <w:t> Major credit and debit cards such as Visa and Mastercard are accepted.</w:t>
      </w:r>
    </w:p>
    <w:p w:rsidR="00985CC1" w:rsidRDefault="00985CC1" w:rsidP="00985CC1">
      <w:pPr>
        <w:numPr>
          <w:ilvl w:val="0"/>
          <w:numId w:val="16"/>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E-Wallets:</w:t>
      </w:r>
      <w:r>
        <w:rPr>
          <w:rFonts w:ascii="Verdana" w:hAnsi="Verdana"/>
          <w:color w:val="000000"/>
          <w:sz w:val="17"/>
          <w:szCs w:val="17"/>
        </w:rPr>
        <w:t> Popular e-wallets like Skrill, Neteller, and PayPal provide quick and secure payment options.</w:t>
      </w:r>
    </w:p>
    <w:p w:rsidR="00985CC1" w:rsidRDefault="00985CC1" w:rsidP="00985CC1">
      <w:pPr>
        <w:numPr>
          <w:ilvl w:val="0"/>
          <w:numId w:val="16"/>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Cryptocurrencies:</w:t>
      </w:r>
      <w:r>
        <w:rPr>
          <w:rFonts w:ascii="Verdana" w:hAnsi="Verdana"/>
          <w:color w:val="000000"/>
          <w:sz w:val="17"/>
          <w:szCs w:val="17"/>
        </w:rPr>
        <w:t xml:space="preserve"> For users who prefer digital currencies, </w:t>
      </w:r>
      <w:r>
        <w:rPr>
          <w:rFonts w:ascii="Arial" w:hAnsi="Arial" w:cs="Arial"/>
          <w:color w:val="000000"/>
          <w:sz w:val="17"/>
          <w:szCs w:val="17"/>
        </w:rPr>
        <w:t>استارزبت</w:t>
      </w:r>
      <w:r>
        <w:rPr>
          <w:rFonts w:ascii="Verdana" w:hAnsi="Verdana"/>
          <w:color w:val="000000"/>
          <w:sz w:val="17"/>
          <w:szCs w:val="17"/>
        </w:rPr>
        <w:t xml:space="preserve"> </w:t>
      </w:r>
      <w:r>
        <w:rPr>
          <w:rFonts w:ascii="Arial" w:hAnsi="Arial" w:cs="Arial"/>
          <w:color w:val="000000"/>
          <w:sz w:val="17"/>
          <w:szCs w:val="17"/>
        </w:rPr>
        <w:t>۸۸۸</w:t>
      </w:r>
      <w:r>
        <w:rPr>
          <w:rFonts w:ascii="Verdana" w:hAnsi="Verdana"/>
          <w:color w:val="000000"/>
          <w:sz w:val="17"/>
          <w:szCs w:val="17"/>
        </w:rPr>
        <w:t xml:space="preserve"> accepts Bitcoin and other cryptocurrencies, offering a modern and flexible payment solution.</w:t>
      </w:r>
    </w:p>
    <w:p w:rsidR="00985CC1" w:rsidRDefault="00985CC1" w:rsidP="00985CC1">
      <w:pPr>
        <w:pStyle w:val="Heading4"/>
        <w:shd w:val="clear" w:color="auto" w:fill="FFFFFF"/>
        <w:rPr>
          <w:rFonts w:ascii="Verdana" w:hAnsi="Verdana"/>
          <w:color w:val="000000"/>
          <w:sz w:val="17"/>
          <w:szCs w:val="17"/>
        </w:rPr>
      </w:pPr>
      <w:r>
        <w:rPr>
          <w:rFonts w:ascii="Verdana" w:hAnsi="Verdana"/>
          <w:color w:val="000000"/>
          <w:sz w:val="17"/>
          <w:szCs w:val="17"/>
        </w:rPr>
        <w:t>7. </w:t>
      </w:r>
      <w:r>
        <w:rPr>
          <w:rStyle w:val="Strong"/>
          <w:rFonts w:ascii="Verdana" w:hAnsi="Verdana"/>
          <w:b/>
          <w:bCs/>
          <w:color w:val="000000"/>
          <w:sz w:val="17"/>
          <w:szCs w:val="17"/>
        </w:rPr>
        <w:t>24/7 Customer Support</w:t>
      </w:r>
    </w:p>
    <w:p w:rsidR="00985CC1" w:rsidRDefault="00985CC1" w:rsidP="00985CC1">
      <w:pPr>
        <w:pStyle w:val="NormalWeb"/>
        <w:shd w:val="clear" w:color="auto" w:fill="FFFFFF"/>
        <w:rPr>
          <w:rFonts w:ascii="Verdana" w:hAnsi="Verdana"/>
          <w:color w:val="000000"/>
          <w:sz w:val="17"/>
          <w:szCs w:val="17"/>
        </w:rPr>
      </w:pPr>
      <w:r>
        <w:rPr>
          <w:rFonts w:ascii="Verdana" w:hAnsi="Verdana"/>
          <w:color w:val="000000"/>
          <w:sz w:val="17"/>
          <w:szCs w:val="17"/>
        </w:rPr>
        <w:t xml:space="preserve">Reliable customer support is essential for a positive gaming experience, and </w:t>
      </w: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offers excellent customer service.</w:t>
      </w:r>
    </w:p>
    <w:p w:rsidR="00985CC1" w:rsidRDefault="00985CC1" w:rsidP="00985CC1">
      <w:pPr>
        <w:numPr>
          <w:ilvl w:val="0"/>
          <w:numId w:val="17"/>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Live Chat:</w:t>
      </w:r>
      <w:r>
        <w:rPr>
          <w:rFonts w:ascii="Verdana" w:hAnsi="Verdana"/>
          <w:color w:val="000000"/>
          <w:sz w:val="17"/>
          <w:szCs w:val="17"/>
        </w:rPr>
        <w:t> Users can access live chat support 24/7 for immediate assistance with any issues or inquiries.</w:t>
      </w:r>
    </w:p>
    <w:p w:rsidR="00985CC1" w:rsidRDefault="00985CC1" w:rsidP="00985CC1">
      <w:pPr>
        <w:numPr>
          <w:ilvl w:val="0"/>
          <w:numId w:val="17"/>
        </w:numPr>
        <w:shd w:val="clear" w:color="auto" w:fill="FFFFFF"/>
        <w:spacing w:before="100" w:beforeAutospacing="1" w:after="100" w:afterAutospacing="1" w:line="240" w:lineRule="auto"/>
        <w:rPr>
          <w:rFonts w:ascii="Verdana" w:hAnsi="Verdana"/>
          <w:color w:val="000000"/>
          <w:sz w:val="17"/>
          <w:szCs w:val="17"/>
        </w:rPr>
      </w:pPr>
      <w:r>
        <w:rPr>
          <w:rStyle w:val="Strong"/>
          <w:rFonts w:ascii="Verdana" w:hAnsi="Verdana"/>
          <w:color w:val="000000"/>
          <w:sz w:val="17"/>
          <w:szCs w:val="17"/>
        </w:rPr>
        <w:t>Email and Phone Support:</w:t>
      </w:r>
      <w:r>
        <w:rPr>
          <w:rFonts w:ascii="Verdana" w:hAnsi="Verdana"/>
          <w:color w:val="000000"/>
          <w:sz w:val="17"/>
          <w:szCs w:val="17"/>
        </w:rPr>
        <w:t> Additional support options include email and phone support, ensuring that users can get help through their preferred communication method.</w:t>
      </w:r>
    </w:p>
    <w:p w:rsidR="00985CC1" w:rsidRDefault="00985CC1" w:rsidP="00985CC1">
      <w:pPr>
        <w:pStyle w:val="Heading3"/>
        <w:shd w:val="clear" w:color="auto" w:fill="FFFFFF"/>
        <w:rPr>
          <w:rFonts w:ascii="Verdana" w:hAnsi="Verdana"/>
          <w:color w:val="000000"/>
        </w:rPr>
      </w:pPr>
      <w:r>
        <w:rPr>
          <w:rFonts w:ascii="Verdana" w:hAnsi="Verdana"/>
          <w:color w:val="000000"/>
        </w:rPr>
        <w:t>Conclusion</w:t>
      </w:r>
    </w:p>
    <w:p w:rsidR="00390295" w:rsidRPr="00390295" w:rsidRDefault="00985CC1" w:rsidP="00985CC1">
      <w:pPr>
        <w:pStyle w:val="NormalWeb"/>
        <w:shd w:val="clear" w:color="auto" w:fill="FFFFFF"/>
        <w:rPr>
          <w:rFonts w:ascii="Verdana" w:hAnsi="Verdana"/>
          <w:color w:val="000000"/>
          <w:sz w:val="17"/>
          <w:szCs w:val="17"/>
        </w:rPr>
      </w:pP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is an exceptional choice for online gaming enthusiasts, offering a d</w:t>
      </w:r>
      <w:r>
        <w:rPr>
          <w:rFonts w:ascii="Verdana" w:hAnsi="Verdana"/>
          <w:color w:val="000000"/>
          <w:sz w:val="17"/>
          <w:szCs w:val="17"/>
        </w:rPr>
        <w:t xml:space="preserve">iverse selection of games, a user-friendly interface, mobile compatibility, attractive bonuses, a secure and fair gaming environment, </w:t>
      </w:r>
      <w:r>
        <w:rPr>
          <w:rFonts w:ascii="Verdana" w:hAnsi="Verdana"/>
          <w:color w:val="000000"/>
          <w:sz w:val="17"/>
          <w:szCs w:val="17"/>
        </w:rPr>
        <w:lastRenderedPageBreak/>
        <w:t xml:space="preserve">multiple payment options, and excellent customer support. Whether you are a casual gamer or a dedicated bettor, </w:t>
      </w:r>
      <w:r>
        <w:rPr>
          <w:rFonts w:ascii="Arial" w:hAnsi="Arial" w:cs="Arial"/>
          <w:color w:val="000000"/>
          <w:sz w:val="17"/>
          <w:szCs w:val="17"/>
        </w:rPr>
        <w:t>استارزبت</w:t>
      </w:r>
      <w:r>
        <w:rPr>
          <w:rFonts w:ascii="Verdana" w:hAnsi="Verdana" w:cs="Verdana"/>
          <w:color w:val="000000"/>
          <w:sz w:val="17"/>
          <w:szCs w:val="17"/>
        </w:rPr>
        <w:t xml:space="preserve"> </w:t>
      </w:r>
      <w:r>
        <w:rPr>
          <w:rFonts w:ascii="Arial" w:hAnsi="Arial" w:cs="Arial"/>
          <w:color w:val="000000"/>
          <w:sz w:val="17"/>
          <w:szCs w:val="17"/>
        </w:rPr>
        <w:t>۸۸۸</w:t>
      </w:r>
      <w:r>
        <w:rPr>
          <w:rFonts w:ascii="Verdana" w:hAnsi="Verdana" w:cs="Verdana"/>
          <w:color w:val="000000"/>
          <w:sz w:val="17"/>
          <w:szCs w:val="17"/>
        </w:rPr>
        <w:t xml:space="preserve"> provides a comprehensive and enjoyable online gaming experience</w:t>
      </w:r>
      <w:r>
        <w:rPr>
          <w:rFonts w:ascii="Verdana" w:hAnsi="Verdana"/>
          <w:color w:val="000000"/>
          <w:sz w:val="17"/>
          <w:szCs w:val="17"/>
        </w:rPr>
        <w:t>.</w:t>
      </w:r>
    </w:p>
    <w:sectPr w:rsidR="00390295" w:rsidRPr="00390295" w:rsidSect="006A33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3E9"/>
    <w:multiLevelType w:val="multilevel"/>
    <w:tmpl w:val="78C4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F3FE2"/>
    <w:multiLevelType w:val="multilevel"/>
    <w:tmpl w:val="E0E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62D66"/>
    <w:multiLevelType w:val="multilevel"/>
    <w:tmpl w:val="C4B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32836"/>
    <w:multiLevelType w:val="multilevel"/>
    <w:tmpl w:val="B33A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37055"/>
    <w:multiLevelType w:val="multilevel"/>
    <w:tmpl w:val="5FF6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35F98"/>
    <w:multiLevelType w:val="multilevel"/>
    <w:tmpl w:val="345C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22B63"/>
    <w:multiLevelType w:val="multilevel"/>
    <w:tmpl w:val="627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E2AFD"/>
    <w:multiLevelType w:val="multilevel"/>
    <w:tmpl w:val="87B2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027DC"/>
    <w:multiLevelType w:val="multilevel"/>
    <w:tmpl w:val="B28E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10AC2"/>
    <w:multiLevelType w:val="multilevel"/>
    <w:tmpl w:val="D37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A22D7B"/>
    <w:multiLevelType w:val="multilevel"/>
    <w:tmpl w:val="EC1A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7323AE"/>
    <w:multiLevelType w:val="multilevel"/>
    <w:tmpl w:val="FFF6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6A7772"/>
    <w:multiLevelType w:val="multilevel"/>
    <w:tmpl w:val="4230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407E0A"/>
    <w:multiLevelType w:val="multilevel"/>
    <w:tmpl w:val="0EB8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6A07F5"/>
    <w:multiLevelType w:val="multilevel"/>
    <w:tmpl w:val="CD2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602F66"/>
    <w:multiLevelType w:val="multilevel"/>
    <w:tmpl w:val="37F6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4E41CA"/>
    <w:multiLevelType w:val="multilevel"/>
    <w:tmpl w:val="3E6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6"/>
  </w:num>
  <w:num w:numId="4">
    <w:abstractNumId w:val="1"/>
  </w:num>
  <w:num w:numId="5">
    <w:abstractNumId w:val="14"/>
  </w:num>
  <w:num w:numId="6">
    <w:abstractNumId w:val="5"/>
  </w:num>
  <w:num w:numId="7">
    <w:abstractNumId w:val="6"/>
  </w:num>
  <w:num w:numId="8">
    <w:abstractNumId w:val="13"/>
  </w:num>
  <w:num w:numId="9">
    <w:abstractNumId w:val="10"/>
  </w:num>
  <w:num w:numId="10">
    <w:abstractNumId w:val="8"/>
  </w:num>
  <w:num w:numId="11">
    <w:abstractNumId w:val="12"/>
  </w:num>
  <w:num w:numId="12">
    <w:abstractNumId w:val="0"/>
  </w:num>
  <w:num w:numId="13">
    <w:abstractNumId w:val="4"/>
  </w:num>
  <w:num w:numId="14">
    <w:abstractNumId w:val="9"/>
  </w:num>
  <w:num w:numId="15">
    <w:abstractNumId w:val="15"/>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318A"/>
    <w:rsid w:val="00390295"/>
    <w:rsid w:val="0062318A"/>
    <w:rsid w:val="006A33B4"/>
    <w:rsid w:val="00962312"/>
    <w:rsid w:val="00985CC1"/>
    <w:rsid w:val="00C350EF"/>
    <w:rsid w:val="00CA0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B4"/>
  </w:style>
  <w:style w:type="paragraph" w:styleId="Heading3">
    <w:name w:val="heading 3"/>
    <w:basedOn w:val="Normal"/>
    <w:link w:val="Heading3Char"/>
    <w:uiPriority w:val="9"/>
    <w:qFormat/>
    <w:rsid w:val="006231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31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3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318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231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318A"/>
    <w:rPr>
      <w:rFonts w:ascii="Times New Roman" w:eastAsia="Times New Roman" w:hAnsi="Times New Roman" w:cs="Times New Roman"/>
      <w:b/>
      <w:bCs/>
      <w:sz w:val="24"/>
      <w:szCs w:val="24"/>
    </w:rPr>
  </w:style>
  <w:style w:type="paragraph" w:styleId="NormalWeb">
    <w:name w:val="Normal (Web)"/>
    <w:basedOn w:val="Normal"/>
    <w:uiPriority w:val="99"/>
    <w:unhideWhenUsed/>
    <w:rsid w:val="006231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318A"/>
    <w:rPr>
      <w:b/>
      <w:bCs/>
    </w:rPr>
  </w:style>
  <w:style w:type="character" w:styleId="Hyperlink">
    <w:name w:val="Hyperlink"/>
    <w:basedOn w:val="DefaultParagraphFont"/>
    <w:uiPriority w:val="99"/>
    <w:semiHidden/>
    <w:unhideWhenUsed/>
    <w:rsid w:val="0062318A"/>
    <w:rPr>
      <w:color w:val="0000FF"/>
      <w:u w:val="single"/>
    </w:rPr>
  </w:style>
  <w:style w:type="paragraph" w:styleId="BalloonText">
    <w:name w:val="Balloon Text"/>
    <w:basedOn w:val="Normal"/>
    <w:link w:val="BalloonTextChar"/>
    <w:uiPriority w:val="99"/>
    <w:semiHidden/>
    <w:unhideWhenUsed/>
    <w:rsid w:val="00623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1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77815">
      <w:bodyDiv w:val="1"/>
      <w:marLeft w:val="0"/>
      <w:marRight w:val="0"/>
      <w:marTop w:val="0"/>
      <w:marBottom w:val="0"/>
      <w:divBdr>
        <w:top w:val="none" w:sz="0" w:space="0" w:color="auto"/>
        <w:left w:val="none" w:sz="0" w:space="0" w:color="auto"/>
        <w:bottom w:val="none" w:sz="0" w:space="0" w:color="auto"/>
        <w:right w:val="none" w:sz="0" w:space="0" w:color="auto"/>
      </w:divBdr>
      <w:divsChild>
        <w:div w:id="1516962496">
          <w:marLeft w:val="0"/>
          <w:marRight w:val="0"/>
          <w:marTop w:val="0"/>
          <w:marBottom w:val="0"/>
          <w:divBdr>
            <w:top w:val="none" w:sz="0" w:space="0" w:color="auto"/>
            <w:left w:val="none" w:sz="0" w:space="0" w:color="auto"/>
            <w:bottom w:val="none" w:sz="0" w:space="0" w:color="auto"/>
            <w:right w:val="none" w:sz="0" w:space="0" w:color="auto"/>
          </w:divBdr>
          <w:divsChild>
            <w:div w:id="613056436">
              <w:marLeft w:val="0"/>
              <w:marRight w:val="0"/>
              <w:marTop w:val="0"/>
              <w:marBottom w:val="0"/>
              <w:divBdr>
                <w:top w:val="none" w:sz="0" w:space="0" w:color="auto"/>
                <w:left w:val="none" w:sz="0" w:space="0" w:color="auto"/>
                <w:bottom w:val="none" w:sz="0" w:space="0" w:color="auto"/>
                <w:right w:val="none" w:sz="0" w:space="0" w:color="auto"/>
              </w:divBdr>
              <w:divsChild>
                <w:div w:id="963190757">
                  <w:marLeft w:val="0"/>
                  <w:marRight w:val="0"/>
                  <w:marTop w:val="0"/>
                  <w:marBottom w:val="0"/>
                  <w:divBdr>
                    <w:top w:val="none" w:sz="0" w:space="0" w:color="auto"/>
                    <w:left w:val="none" w:sz="0" w:space="0" w:color="auto"/>
                    <w:bottom w:val="none" w:sz="0" w:space="0" w:color="auto"/>
                    <w:right w:val="none" w:sz="0" w:space="0" w:color="auto"/>
                  </w:divBdr>
                  <w:divsChild>
                    <w:div w:id="9251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1058">
      <w:bodyDiv w:val="1"/>
      <w:marLeft w:val="0"/>
      <w:marRight w:val="0"/>
      <w:marTop w:val="0"/>
      <w:marBottom w:val="0"/>
      <w:divBdr>
        <w:top w:val="none" w:sz="0" w:space="0" w:color="auto"/>
        <w:left w:val="none" w:sz="0" w:space="0" w:color="auto"/>
        <w:bottom w:val="none" w:sz="0" w:space="0" w:color="auto"/>
        <w:right w:val="none" w:sz="0" w:space="0" w:color="auto"/>
      </w:divBdr>
      <w:divsChild>
        <w:div w:id="260529664">
          <w:marLeft w:val="0"/>
          <w:marRight w:val="0"/>
          <w:marTop w:val="0"/>
          <w:marBottom w:val="0"/>
          <w:divBdr>
            <w:top w:val="none" w:sz="0" w:space="0" w:color="auto"/>
            <w:left w:val="none" w:sz="0" w:space="0" w:color="auto"/>
            <w:bottom w:val="none" w:sz="0" w:space="0" w:color="auto"/>
            <w:right w:val="none" w:sz="0" w:space="0" w:color="auto"/>
          </w:divBdr>
          <w:divsChild>
            <w:div w:id="1181773098">
              <w:marLeft w:val="0"/>
              <w:marRight w:val="0"/>
              <w:marTop w:val="0"/>
              <w:marBottom w:val="0"/>
              <w:divBdr>
                <w:top w:val="none" w:sz="0" w:space="0" w:color="auto"/>
                <w:left w:val="none" w:sz="0" w:space="0" w:color="auto"/>
                <w:bottom w:val="none" w:sz="0" w:space="0" w:color="auto"/>
                <w:right w:val="none" w:sz="0" w:space="0" w:color="auto"/>
              </w:divBdr>
              <w:divsChild>
                <w:div w:id="1581913938">
                  <w:marLeft w:val="0"/>
                  <w:marRight w:val="0"/>
                  <w:marTop w:val="0"/>
                  <w:marBottom w:val="0"/>
                  <w:divBdr>
                    <w:top w:val="none" w:sz="0" w:space="0" w:color="auto"/>
                    <w:left w:val="none" w:sz="0" w:space="0" w:color="auto"/>
                    <w:bottom w:val="none" w:sz="0" w:space="0" w:color="auto"/>
                    <w:right w:val="none" w:sz="0" w:space="0" w:color="auto"/>
                  </w:divBdr>
                  <w:divsChild>
                    <w:div w:id="857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2669">
          <w:marLeft w:val="0"/>
          <w:marRight w:val="0"/>
          <w:marTop w:val="0"/>
          <w:marBottom w:val="0"/>
          <w:divBdr>
            <w:top w:val="none" w:sz="0" w:space="0" w:color="auto"/>
            <w:left w:val="none" w:sz="0" w:space="0" w:color="auto"/>
            <w:bottom w:val="none" w:sz="0" w:space="0" w:color="auto"/>
            <w:right w:val="none" w:sz="0" w:space="0" w:color="auto"/>
          </w:divBdr>
        </w:div>
      </w:divsChild>
    </w:div>
    <w:div w:id="1394813566">
      <w:bodyDiv w:val="1"/>
      <w:marLeft w:val="0"/>
      <w:marRight w:val="0"/>
      <w:marTop w:val="0"/>
      <w:marBottom w:val="0"/>
      <w:divBdr>
        <w:top w:val="none" w:sz="0" w:space="0" w:color="auto"/>
        <w:left w:val="none" w:sz="0" w:space="0" w:color="auto"/>
        <w:bottom w:val="none" w:sz="0" w:space="0" w:color="auto"/>
        <w:right w:val="none" w:sz="0" w:space="0" w:color="auto"/>
      </w:divBdr>
    </w:div>
    <w:div w:id="16643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zbetf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 KAMAL KHAN</dc:creator>
  <cp:lastModifiedBy>USAMA KAMAL KHAN</cp:lastModifiedBy>
  <cp:revision>10</cp:revision>
  <dcterms:created xsi:type="dcterms:W3CDTF">2024-07-31T23:37:00Z</dcterms:created>
  <dcterms:modified xsi:type="dcterms:W3CDTF">2024-08-01T00:12:00Z</dcterms:modified>
</cp:coreProperties>
</file>